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7C7F" w14:textId="5AFA4044" w:rsidR="009D3AE7" w:rsidRPr="009D3AE7" w:rsidRDefault="009D3AE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  <w:sz w:val="22"/>
          <w:szCs w:val="22"/>
        </w:rPr>
      </w:pPr>
      <w:r w:rsidRPr="00743657">
        <w:rPr>
          <w:rFonts w:ascii="Calibri Light" w:hAnsi="Calibri Light" w:cs="Calibri Light"/>
          <w:b/>
          <w:bCs/>
        </w:rPr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4 – Response to Instruction/Intervention: Is it working?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0"/>
      </w:tblGrid>
      <w:tr w:rsidR="00A33FBF" w:rsidRPr="00072001" w14:paraId="02A08A4F" w14:textId="77777777" w:rsidTr="00E922FD">
        <w:trPr>
          <w:trHeight w:val="389"/>
          <w:jc w:val="center"/>
        </w:trPr>
        <w:tc>
          <w:tcPr>
            <w:tcW w:w="10800" w:type="dxa"/>
            <w:vAlign w:val="center"/>
          </w:tcPr>
          <w:p w14:paraId="1C18E89D" w14:textId="77777777" w:rsidR="00A33FBF" w:rsidRPr="00072001" w:rsidRDefault="00A33FBF" w:rsidP="000D2C91">
            <w:pPr>
              <w:tabs>
                <w:tab w:val="left" w:leader="underscore" w:pos="9180"/>
              </w:tabs>
              <w:rPr>
                <w:rFonts w:ascii="Calibri" w:hAnsi="Calibri"/>
                <w:b/>
                <w:bCs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Review Date: 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</w:p>
        </w:tc>
      </w:tr>
      <w:tr w:rsidR="00A33FBF" w:rsidRPr="00072001" w14:paraId="218DC15D" w14:textId="77777777" w:rsidTr="00E922FD">
        <w:trPr>
          <w:trHeight w:val="389"/>
          <w:jc w:val="center"/>
        </w:trPr>
        <w:tc>
          <w:tcPr>
            <w:tcW w:w="10800" w:type="dxa"/>
            <w:vAlign w:val="center"/>
          </w:tcPr>
          <w:p w14:paraId="63E69FCF" w14:textId="77777777" w:rsidR="00A33FBF" w:rsidRPr="00072001" w:rsidRDefault="00A33FBF" w:rsidP="000D2C91">
            <w:pPr>
              <w:tabs>
                <w:tab w:val="left" w:leader="underscore" w:pos="91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Team Members: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0554AA60" w14:textId="77777777" w:rsidR="00A33FBF" w:rsidRDefault="00A33FBF" w:rsidP="00A33FBF">
      <w:pPr>
        <w:rPr>
          <w:rFonts w:ascii="Calibri" w:hAnsi="Calibri"/>
          <w:b/>
          <w:sz w:val="22"/>
          <w:szCs w:val="22"/>
        </w:rPr>
      </w:pPr>
    </w:p>
    <w:tbl>
      <w:tblPr>
        <w:tblStyle w:val="TableGrid1"/>
        <w:tblW w:w="5142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109E0" w:rsidRPr="009D3AE7" w14:paraId="5FA39FE4" w14:textId="77777777" w:rsidTr="00E922FD">
        <w:trPr>
          <w:trHeight w:val="6849"/>
          <w:jc w:val="center"/>
        </w:trPr>
        <w:tc>
          <w:tcPr>
            <w:tcW w:w="5000" w:type="pct"/>
            <w:tcBorders>
              <w:bottom w:val="single" w:sz="4" w:space="0" w:color="A6A6A6"/>
            </w:tcBorders>
          </w:tcPr>
          <w:p w14:paraId="2F15D342" w14:textId="77777777" w:rsidR="00E109E0" w:rsidRPr="009D3AE7" w:rsidRDefault="00E109E0" w:rsidP="00B326F0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 Monitoring Data:</w:t>
            </w:r>
          </w:p>
          <w:p w14:paraId="73565348" w14:textId="77777777" w:rsidR="00E109E0" w:rsidRPr="009D3AE7" w:rsidRDefault="00E109E0" w:rsidP="00B326F0">
            <w:pPr>
              <w:tabs>
                <w:tab w:val="left" w:pos="0"/>
                <w:tab w:val="left" w:pos="770"/>
                <w:tab w:val="left" w:pos="1800"/>
                <w:tab w:val="left" w:pos="3780"/>
                <w:tab w:val="left" w:pos="6840"/>
              </w:tabs>
              <w:spacing w:after="60"/>
              <w:ind w:left="250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% of students met or exceeded expected level of performance </w:t>
            </w:r>
          </w:p>
          <w:p w14:paraId="51C5D5DC" w14:textId="77777777" w:rsidR="00E109E0" w:rsidRPr="009D3AE7" w:rsidRDefault="00E109E0" w:rsidP="00B326F0">
            <w:pPr>
              <w:tabs>
                <w:tab w:val="left" w:leader="underscore" w:pos="9870"/>
              </w:tabs>
              <w:spacing w:before="120"/>
              <w:ind w:left="250" w:right="-100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2"/>
            <w:r w:rsidRPr="009D3AE7">
              <w:rPr>
                <w:rFonts w:ascii="Calibri Light" w:hAnsi="Calibri Light" w:cs="Calibri Light"/>
                <w:sz w:val="22"/>
                <w:szCs w:val="22"/>
              </w:rPr>
              <w:t>% of students did not meet or exceed expected level of performance</w:t>
            </w:r>
          </w:p>
          <w:p w14:paraId="2DAA378F" w14:textId="77777777" w:rsidR="00E109E0" w:rsidRPr="009D3AE7" w:rsidRDefault="00E109E0" w:rsidP="00B326F0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Data-based decision making based on pre-determined decision rules: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  <w:p w14:paraId="76222C3B" w14:textId="77777777" w:rsidR="00E109E0" w:rsidRPr="009D3AE7" w:rsidRDefault="00E109E0" w:rsidP="00B326F0">
            <w:pPr>
              <w:tabs>
                <w:tab w:val="left" w:leader="underscore" w:pos="9870"/>
              </w:tabs>
              <w:spacing w:before="120"/>
              <w:ind w:left="601" w:right="-100" w:hanging="35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POSITIVE </w:t>
            </w:r>
          </w:p>
          <w:p w14:paraId="1807D7FC" w14:textId="77777777" w:rsidR="00E109E0" w:rsidRPr="009D3AE7" w:rsidRDefault="00E109E0" w:rsidP="00B326F0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is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not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Continue plan as designed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or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(document all changes or adjustments)</w:t>
            </w:r>
          </w:p>
          <w:p w14:paraId="7FF59E75" w14:textId="77777777" w:rsidR="00E109E0" w:rsidRPr="009D3AE7" w:rsidRDefault="00E109E0" w:rsidP="00B326F0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is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Fade intervention and monitor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Identify new goal, modify plan (document all changes or adjustments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>, complete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0CCCEC63" w14:textId="77777777" w:rsidR="00E109E0" w:rsidRPr="009D3AE7" w:rsidRDefault="00E109E0" w:rsidP="00B326F0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2C954B70" w14:textId="77777777" w:rsidR="00E109E0" w:rsidRPr="009D3AE7" w:rsidRDefault="00E109E0" w:rsidP="00B326F0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QUESTIONABLE</w:t>
            </w:r>
          </w:p>
          <w:p w14:paraId="767BC760" w14:textId="77777777" w:rsidR="00E109E0" w:rsidRPr="009D3AE7" w:rsidRDefault="00E109E0" w:rsidP="00B326F0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Address fidelity, continue plan as designed and monitor (document adjustments to address fidelity)</w:t>
            </w:r>
          </w:p>
          <w:p w14:paraId="059C96DA" w14:textId="77777777" w:rsidR="00E109E0" w:rsidRPr="009D3AE7" w:rsidRDefault="00E109E0" w:rsidP="00B326F0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and monitor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eturn to earlier steps of problem solving (document all changes or adjustments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>, complete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6353EF1A" w14:textId="77777777" w:rsidR="00E109E0" w:rsidRPr="009D3AE7" w:rsidRDefault="00E109E0" w:rsidP="00B326F0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2608A458" w14:textId="77777777" w:rsidR="00E109E0" w:rsidRPr="009D3AE7" w:rsidRDefault="00E109E0" w:rsidP="00B326F0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POOR</w:t>
            </w:r>
          </w:p>
          <w:p w14:paraId="34958D06" w14:textId="77777777" w:rsidR="00E109E0" w:rsidRPr="009D3AE7" w:rsidRDefault="00E109E0" w:rsidP="00B326F0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Address fidelity, continue plan as designed and monitor (document adjustments to address fidelity)</w:t>
            </w:r>
          </w:p>
          <w:p w14:paraId="684FFCD7" w14:textId="77777777" w:rsidR="00E109E0" w:rsidRPr="009D3AE7" w:rsidRDefault="00E109E0" w:rsidP="00B326F0">
            <w:pPr>
              <w:tabs>
                <w:tab w:val="left" w:pos="3961"/>
                <w:tab w:val="left" w:leader="underscore" w:pos="9870"/>
              </w:tabs>
              <w:spacing w:before="80" w:after="80"/>
              <w:ind w:left="576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Return to earlier steps of problem solving to consider replacing the intervention (still addressing validated hypothesis), revisiting other viable hypotheses, or reassessing problem identification (document all changes or adjustments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>, complete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E109E0" w:rsidRPr="009D3AE7" w14:paraId="1D0A7F04" w14:textId="77777777" w:rsidTr="00E922FD">
        <w:trPr>
          <w:trHeight w:val="989"/>
          <w:jc w:val="center"/>
        </w:trPr>
        <w:tc>
          <w:tcPr>
            <w:tcW w:w="5000" w:type="pct"/>
            <w:tcBorders>
              <w:top w:val="single" w:sz="4" w:space="0" w:color="A6A6A6"/>
            </w:tcBorders>
            <w:shd w:val="clear" w:color="auto" w:fill="auto"/>
          </w:tcPr>
          <w:p w14:paraId="2339DB3A" w14:textId="77777777" w:rsidR="00E109E0" w:rsidRPr="009D3AE7" w:rsidRDefault="00E109E0" w:rsidP="00B326F0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Changes or adjustments to the plan: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660E3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Pr="00660E36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660E36">
              <w:rPr>
                <w:rFonts w:ascii="Calibri Light" w:hAnsi="Calibri Light" w:cs="Calibri Light"/>
                <w:sz w:val="22"/>
                <w:szCs w:val="22"/>
              </w:rPr>
            </w:r>
            <w:r w:rsidRPr="00660E3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"/>
          </w:p>
          <w:p w14:paraId="7D9BFB09" w14:textId="77777777" w:rsidR="00E109E0" w:rsidRDefault="00E109E0" w:rsidP="00B326F0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</w:p>
          <w:p w14:paraId="63FA8699" w14:textId="77777777" w:rsidR="00E109E0" w:rsidRPr="009D3AE7" w:rsidRDefault="00E109E0" w:rsidP="00E922FD">
            <w:pPr>
              <w:tabs>
                <w:tab w:val="left" w:leader="underscore" w:pos="9870"/>
              </w:tabs>
              <w:spacing w:before="40" w:after="80"/>
              <w:ind w:right="-101"/>
              <w:rPr>
                <w:rFonts w:ascii="Calibri Light" w:hAnsi="Calibri Light" w:cs="Calibri Light"/>
              </w:rPr>
            </w:pPr>
            <w:r w:rsidRPr="00893B5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Next Meeting Date:</w:t>
            </w:r>
            <w:r w:rsidRPr="00893B5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A3AA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4A3AA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A3AA7">
              <w:rPr>
                <w:rFonts w:ascii="Calibri Light" w:hAnsi="Calibri Light" w:cs="Calibri Light"/>
                <w:sz w:val="22"/>
                <w:szCs w:val="22"/>
              </w:rPr>
            </w:r>
            <w:r w:rsidRPr="004A3AA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4A3AA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3AA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3AA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3AA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3AA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3AA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6B7715A" w14:textId="77777777" w:rsidR="00E109E0" w:rsidRPr="009D3AE7" w:rsidRDefault="00E109E0" w:rsidP="00E109E0">
      <w:pPr>
        <w:rPr>
          <w:sz w:val="10"/>
          <w:szCs w:val="10"/>
        </w:rPr>
      </w:pPr>
    </w:p>
    <w:tbl>
      <w:tblPr>
        <w:tblStyle w:val="TableGrid1"/>
        <w:tblW w:w="5142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109E0" w:rsidRPr="009D3AE7" w14:paraId="114A00AB" w14:textId="77777777" w:rsidTr="00E922FD">
        <w:trPr>
          <w:trHeight w:val="593"/>
          <w:jc w:val="center"/>
        </w:trPr>
        <w:tc>
          <w:tcPr>
            <w:tcW w:w="5000" w:type="pct"/>
          </w:tcPr>
          <w:p w14:paraId="36846CAD" w14:textId="77777777" w:rsidR="00E109E0" w:rsidRPr="009D3AE7" w:rsidRDefault="00E109E0" w:rsidP="00E922FD">
            <w:pPr>
              <w:tabs>
                <w:tab w:val="left" w:leader="underscore" w:pos="9870"/>
              </w:tabs>
              <w:spacing w:before="40" w:after="8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Notes: </w:t>
            </w:r>
            <w:r w:rsidRPr="00660E3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Pr="00660E36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660E36">
              <w:rPr>
                <w:rFonts w:ascii="Calibri Light" w:hAnsi="Calibri Light" w:cs="Calibri Light"/>
                <w:sz w:val="22"/>
                <w:szCs w:val="22"/>
              </w:rPr>
            </w:r>
            <w:r w:rsidRPr="00660E3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660E3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F084F19" w14:textId="77777777" w:rsidR="00E109E0" w:rsidRPr="009D3AE7" w:rsidRDefault="00E109E0" w:rsidP="00E109E0">
      <w:pPr>
        <w:spacing w:after="120"/>
        <w:ind w:left="-220"/>
        <w:rPr>
          <w:rFonts w:ascii="Calibri" w:hAnsi="Calibri"/>
          <w:b/>
          <w:sz w:val="22"/>
          <w:szCs w:val="22"/>
        </w:rPr>
      </w:pPr>
    </w:p>
    <w:p w14:paraId="04E2F09B" w14:textId="77777777" w:rsidR="00E109E0" w:rsidRPr="009D3AE7" w:rsidRDefault="00E109E0" w:rsidP="00A33FBF">
      <w:pPr>
        <w:rPr>
          <w:rFonts w:ascii="Calibri" w:hAnsi="Calibri"/>
          <w:b/>
          <w:sz w:val="22"/>
          <w:szCs w:val="22"/>
        </w:rPr>
      </w:pPr>
    </w:p>
    <w:sectPr w:rsidR="00E109E0" w:rsidRPr="009D3AE7" w:rsidSect="00E3754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99" w:right="864" w:bottom="115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1A57B" w14:textId="77777777" w:rsidR="00075214" w:rsidRDefault="00075214" w:rsidP="00CB4189">
      <w:r>
        <w:separator/>
      </w:r>
    </w:p>
  </w:endnote>
  <w:endnote w:type="continuationSeparator" w:id="0">
    <w:p w14:paraId="72E3CB0E" w14:textId="77777777" w:rsidR="00075214" w:rsidRDefault="00075214" w:rsidP="00CB4189">
      <w:r>
        <w:continuationSeparator/>
      </w:r>
    </w:p>
  </w:endnote>
  <w:endnote w:type="continuationNotice" w:id="1">
    <w:p w14:paraId="00DE84D8" w14:textId="77777777" w:rsidR="00075214" w:rsidRDefault="0007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jc w:val="center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5400"/>
      <w:gridCol w:w="450"/>
    </w:tblGrid>
    <w:tr w:rsidR="00F17649" w:rsidRPr="00B96D5D" w14:paraId="7A96BD53" w14:textId="77777777" w:rsidTr="00E922FD">
      <w:trPr>
        <w:trHeight w:val="179"/>
        <w:jc w:val="center"/>
      </w:trPr>
      <w:tc>
        <w:tcPr>
          <w:tcW w:w="495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20DA5EDA" w14:textId="77777777" w:rsidR="00F17649" w:rsidRPr="00B96D5D" w:rsidRDefault="00F17649" w:rsidP="00F17649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(09/09/2024)</w:t>
          </w:r>
        </w:p>
      </w:tc>
      <w:tc>
        <w:tcPr>
          <w:tcW w:w="54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74759441" w14:textId="448EA0FD" w:rsidR="00F17649" w:rsidRPr="00581964" w:rsidRDefault="00F17649" w:rsidP="00F17649">
          <w:pPr>
            <w:pStyle w:val="Footer"/>
            <w:tabs>
              <w:tab w:val="clear" w:pos="4680"/>
            </w:tabs>
            <w:spacing w:before="60"/>
            <w:ind w:left="-115" w:right="101"/>
            <w:jc w:val="center"/>
            <w:rPr>
              <w:rFonts w:ascii="Arial Narrow" w:hAnsi="Arial Narrow"/>
              <w:sz w:val="36"/>
              <w:szCs w:val="36"/>
            </w:rPr>
          </w:pPr>
        </w:p>
      </w:tc>
      <w:tc>
        <w:tcPr>
          <w:tcW w:w="450" w:type="dxa"/>
          <w:tcMar>
            <w:left w:w="115" w:type="dxa"/>
            <w:right w:w="0" w:type="dxa"/>
          </w:tcMar>
          <w:vAlign w:val="center"/>
        </w:tcPr>
        <w:p w14:paraId="5DC57141" w14:textId="77777777" w:rsidR="00F17649" w:rsidRPr="00581964" w:rsidRDefault="00F17649" w:rsidP="00F17649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60290" behindDoc="0" locked="0" layoutInCell="1" allowOverlap="1" wp14:anchorId="03EA1CE1" wp14:editId="4762A3CD">
                <wp:simplePos x="0" y="0"/>
                <wp:positionH relativeFrom="column">
                  <wp:posOffset>-12065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825753606" name="Picture 182575360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B82DD7" w14:textId="77777777" w:rsidR="00F17649" w:rsidRDefault="00F17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29" w:type="dxa"/>
      <w:tblInd w:w="18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  <w:gridCol w:w="4724"/>
      <w:gridCol w:w="605"/>
    </w:tblGrid>
    <w:tr w:rsidR="00B567C7" w:rsidRPr="00B96D5D" w14:paraId="05571301" w14:textId="77777777" w:rsidTr="00EB28C2">
      <w:trPr>
        <w:trHeight w:val="179"/>
      </w:trPr>
      <w:tc>
        <w:tcPr>
          <w:tcW w:w="900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7D5FB7AB" w14:textId="636938DD" w:rsidR="00CD22BC" w:rsidRPr="00B96D5D" w:rsidRDefault="00CD22BC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(09/</w:t>
          </w:r>
          <w:r w:rsidR="00D905B1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/2024)</w:t>
          </w:r>
        </w:p>
      </w:tc>
      <w:tc>
        <w:tcPr>
          <w:tcW w:w="4724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1610FB" w14:textId="1CFDB0E0" w:rsidR="00CD22BC" w:rsidRPr="00581964" w:rsidRDefault="005162D9" w:rsidP="00EB28C2">
          <w:pPr>
            <w:pStyle w:val="Footer"/>
            <w:tabs>
              <w:tab w:val="clear" w:pos="4680"/>
            </w:tabs>
            <w:spacing w:before="60"/>
            <w:ind w:left="-115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-452333398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sdt>
                <w:sdtPr>
                  <w:rPr>
                    <w:rStyle w:val="PageNumber"/>
                  </w:rPr>
                  <w:id w:val="253713543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Style w:val="PageNumber"/>
                  </w:rPr>
                </w:sdtEndPr>
                <w:sdtContent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CD22BC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605" w:type="dxa"/>
          <w:tcMar>
            <w:left w:w="115" w:type="dxa"/>
            <w:right w:w="0" w:type="dxa"/>
          </w:tcMar>
          <w:vAlign w:val="center"/>
        </w:tcPr>
        <w:p w14:paraId="559662BF" w14:textId="7CE6EE50" w:rsidR="00CD22BC" w:rsidRPr="00581964" w:rsidRDefault="00B567C7" w:rsidP="00EB28C2">
          <w:pPr>
            <w:pStyle w:val="Footer"/>
            <w:ind w:left="-396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2" behindDoc="0" locked="0" layoutInCell="1" allowOverlap="1" wp14:anchorId="7FD739BD" wp14:editId="2367AC49">
                <wp:simplePos x="0" y="0"/>
                <wp:positionH relativeFrom="column">
                  <wp:posOffset>29845</wp:posOffset>
                </wp:positionH>
                <wp:positionV relativeFrom="page">
                  <wp:posOffset>41275</wp:posOffset>
                </wp:positionV>
                <wp:extent cx="228600" cy="228600"/>
                <wp:effectExtent l="0" t="0" r="0" b="0"/>
                <wp:wrapNone/>
                <wp:docPr id="1798197164" name="Picture 179819716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80CA21" w14:textId="08F6BE15" w:rsidR="00CD22BC" w:rsidRPr="007D1527" w:rsidRDefault="00CD22BC" w:rsidP="005C53EC">
    <w:pPr>
      <w:pStyle w:val="Footer"/>
      <w:ind w:left="-720" w:right="-40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439D" w14:textId="77777777" w:rsidR="00075214" w:rsidRDefault="00075214" w:rsidP="00CB4189">
      <w:r>
        <w:separator/>
      </w:r>
    </w:p>
  </w:footnote>
  <w:footnote w:type="continuationSeparator" w:id="0">
    <w:p w14:paraId="6F82F9FB" w14:textId="77777777" w:rsidR="00075214" w:rsidRDefault="00075214" w:rsidP="00CB4189">
      <w:r>
        <w:continuationSeparator/>
      </w:r>
    </w:p>
  </w:footnote>
  <w:footnote w:type="continuationNotice" w:id="1">
    <w:p w14:paraId="01D12742" w14:textId="77777777" w:rsidR="00075214" w:rsidRDefault="00075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6" w:type="dxa"/>
      <w:jc w:val="center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6"/>
    </w:tblGrid>
    <w:tr w:rsidR="00F17649" w:rsidRPr="0057786F" w14:paraId="1AD7FBF8" w14:textId="77777777" w:rsidTr="00E922FD">
      <w:trPr>
        <w:trHeight w:val="387"/>
        <w:jc w:val="center"/>
      </w:trPr>
      <w:tc>
        <w:tcPr>
          <w:tcW w:w="10806" w:type="dxa"/>
          <w:tcMar>
            <w:left w:w="115" w:type="dxa"/>
            <w:right w:w="0" w:type="dxa"/>
          </w:tcMar>
          <w:vAlign w:val="center"/>
        </w:tcPr>
        <w:p w14:paraId="1430451C" w14:textId="77777777" w:rsidR="00F17649" w:rsidRPr="0057786F" w:rsidRDefault="00F17649" w:rsidP="00F17649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Tier 1 Problem Solving Worksheet</w:t>
          </w:r>
        </w:p>
      </w:tc>
    </w:tr>
  </w:tbl>
  <w:p w14:paraId="7D028ABB" w14:textId="77777777" w:rsidR="00F17649" w:rsidRPr="00E37547" w:rsidRDefault="00F17649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229" w:type="dxa"/>
      <w:tblInd w:w="18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29"/>
    </w:tblGrid>
    <w:tr w:rsidR="007A7864" w:rsidRPr="0057786F" w14:paraId="13E86243" w14:textId="77777777" w:rsidTr="00B567C7">
      <w:trPr>
        <w:trHeight w:val="576"/>
      </w:trPr>
      <w:tc>
        <w:tcPr>
          <w:tcW w:w="14229" w:type="dxa"/>
          <w:tcMar>
            <w:left w:w="115" w:type="dxa"/>
            <w:right w:w="0" w:type="dxa"/>
          </w:tcMar>
          <w:vAlign w:val="center"/>
        </w:tcPr>
        <w:p w14:paraId="26FEB166" w14:textId="77777777" w:rsidR="007A7864" w:rsidRPr="0057786F" w:rsidRDefault="007A7864" w:rsidP="007A786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Tier 1 Problem Solving Worksheet</w:t>
          </w:r>
        </w:p>
      </w:tc>
    </w:tr>
  </w:tbl>
  <w:p w14:paraId="4A484F46" w14:textId="77777777" w:rsidR="007A7864" w:rsidRPr="007D1527" w:rsidRDefault="007A786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F"/>
    <w:rsid w:val="00011FEC"/>
    <w:rsid w:val="000219CA"/>
    <w:rsid w:val="000333FC"/>
    <w:rsid w:val="00047438"/>
    <w:rsid w:val="00050351"/>
    <w:rsid w:val="00075214"/>
    <w:rsid w:val="000E7B1B"/>
    <w:rsid w:val="0012717F"/>
    <w:rsid w:val="001321A5"/>
    <w:rsid w:val="001559CB"/>
    <w:rsid w:val="0016586B"/>
    <w:rsid w:val="0017109F"/>
    <w:rsid w:val="00176265"/>
    <w:rsid w:val="0017799F"/>
    <w:rsid w:val="001854C1"/>
    <w:rsid w:val="001A159E"/>
    <w:rsid w:val="001B0E67"/>
    <w:rsid w:val="001E07F7"/>
    <w:rsid w:val="001E78B2"/>
    <w:rsid w:val="00231ADC"/>
    <w:rsid w:val="00285FC6"/>
    <w:rsid w:val="002953E7"/>
    <w:rsid w:val="002D656F"/>
    <w:rsid w:val="002F1FD4"/>
    <w:rsid w:val="003378CA"/>
    <w:rsid w:val="00353657"/>
    <w:rsid w:val="003871F3"/>
    <w:rsid w:val="003A69D0"/>
    <w:rsid w:val="003B7F09"/>
    <w:rsid w:val="003E4A22"/>
    <w:rsid w:val="003F59A7"/>
    <w:rsid w:val="00420B5A"/>
    <w:rsid w:val="0042536A"/>
    <w:rsid w:val="00427495"/>
    <w:rsid w:val="00475078"/>
    <w:rsid w:val="004A3AA7"/>
    <w:rsid w:val="004B282A"/>
    <w:rsid w:val="00500537"/>
    <w:rsid w:val="00513102"/>
    <w:rsid w:val="005162D9"/>
    <w:rsid w:val="005174CA"/>
    <w:rsid w:val="005561AB"/>
    <w:rsid w:val="00556952"/>
    <w:rsid w:val="00581964"/>
    <w:rsid w:val="00590C74"/>
    <w:rsid w:val="005C4463"/>
    <w:rsid w:val="005C53EC"/>
    <w:rsid w:val="005D3E60"/>
    <w:rsid w:val="00613985"/>
    <w:rsid w:val="00620CD1"/>
    <w:rsid w:val="00654D3D"/>
    <w:rsid w:val="00690079"/>
    <w:rsid w:val="006C0918"/>
    <w:rsid w:val="007354B7"/>
    <w:rsid w:val="00743657"/>
    <w:rsid w:val="0076664C"/>
    <w:rsid w:val="007753D6"/>
    <w:rsid w:val="007777B4"/>
    <w:rsid w:val="00783BAA"/>
    <w:rsid w:val="00787A4F"/>
    <w:rsid w:val="007A0381"/>
    <w:rsid w:val="007A03EF"/>
    <w:rsid w:val="007A3D8F"/>
    <w:rsid w:val="007A7864"/>
    <w:rsid w:val="007D1527"/>
    <w:rsid w:val="007F1312"/>
    <w:rsid w:val="00815D22"/>
    <w:rsid w:val="00833064"/>
    <w:rsid w:val="0086156E"/>
    <w:rsid w:val="00866E8B"/>
    <w:rsid w:val="00881812"/>
    <w:rsid w:val="00890C1F"/>
    <w:rsid w:val="00893B5B"/>
    <w:rsid w:val="009029C2"/>
    <w:rsid w:val="009079AE"/>
    <w:rsid w:val="00944A47"/>
    <w:rsid w:val="009677AA"/>
    <w:rsid w:val="00983BA4"/>
    <w:rsid w:val="009908B9"/>
    <w:rsid w:val="009C1E9E"/>
    <w:rsid w:val="009D3AE7"/>
    <w:rsid w:val="009D5C34"/>
    <w:rsid w:val="009F37A5"/>
    <w:rsid w:val="009F4CB3"/>
    <w:rsid w:val="00A051F1"/>
    <w:rsid w:val="00A33FBF"/>
    <w:rsid w:val="00A42D72"/>
    <w:rsid w:val="00A94E0A"/>
    <w:rsid w:val="00AA3965"/>
    <w:rsid w:val="00AB71D8"/>
    <w:rsid w:val="00B040DF"/>
    <w:rsid w:val="00B237AA"/>
    <w:rsid w:val="00B41F74"/>
    <w:rsid w:val="00B42982"/>
    <w:rsid w:val="00B567C7"/>
    <w:rsid w:val="00B71556"/>
    <w:rsid w:val="00B84465"/>
    <w:rsid w:val="00B85767"/>
    <w:rsid w:val="00B96D5D"/>
    <w:rsid w:val="00BD2C8E"/>
    <w:rsid w:val="00BD338F"/>
    <w:rsid w:val="00BF7DBE"/>
    <w:rsid w:val="00C40270"/>
    <w:rsid w:val="00C52043"/>
    <w:rsid w:val="00C7231B"/>
    <w:rsid w:val="00C95B6A"/>
    <w:rsid w:val="00CB3247"/>
    <w:rsid w:val="00CB4189"/>
    <w:rsid w:val="00CB48C6"/>
    <w:rsid w:val="00CC5A5B"/>
    <w:rsid w:val="00CD22BC"/>
    <w:rsid w:val="00CD36C9"/>
    <w:rsid w:val="00D0474A"/>
    <w:rsid w:val="00D23C78"/>
    <w:rsid w:val="00D304F0"/>
    <w:rsid w:val="00D45ADA"/>
    <w:rsid w:val="00D651FC"/>
    <w:rsid w:val="00D72277"/>
    <w:rsid w:val="00D80EC5"/>
    <w:rsid w:val="00D8380F"/>
    <w:rsid w:val="00D905B1"/>
    <w:rsid w:val="00DB688C"/>
    <w:rsid w:val="00DC0320"/>
    <w:rsid w:val="00E109E0"/>
    <w:rsid w:val="00E369A1"/>
    <w:rsid w:val="00E37547"/>
    <w:rsid w:val="00E554DB"/>
    <w:rsid w:val="00E55B97"/>
    <w:rsid w:val="00E6668E"/>
    <w:rsid w:val="00E87FA3"/>
    <w:rsid w:val="00E922FD"/>
    <w:rsid w:val="00E97A4E"/>
    <w:rsid w:val="00EA0693"/>
    <w:rsid w:val="00EB28C2"/>
    <w:rsid w:val="00ED07B2"/>
    <w:rsid w:val="00EF5250"/>
    <w:rsid w:val="00F17649"/>
    <w:rsid w:val="00F204DF"/>
    <w:rsid w:val="00F2352B"/>
    <w:rsid w:val="00F366C5"/>
    <w:rsid w:val="00F817E0"/>
    <w:rsid w:val="00FC4494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2012"/>
  <w15:chartTrackingRefBased/>
  <w15:docId w15:val="{F3A46191-6A77-724D-A3F7-DE17620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5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table" w:customStyle="1" w:styleId="TableGrid1">
    <w:name w:val="Table Grid1"/>
    <w:basedOn w:val="TableNormal"/>
    <w:next w:val="TableGrid"/>
    <w:uiPriority w:val="59"/>
    <w:rsid w:val="009D3AE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sayount/Downloads/PS_RtI%20Portrai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00E90C9A154C836DE6D90A016BCC" ma:contentTypeVersion="4" ma:contentTypeDescription="Create a new document." ma:contentTypeScope="" ma:versionID="d49da3c944191b0481925a9f2b87fc76">
  <xsd:schema xmlns:xsd="http://www.w3.org/2001/XMLSchema" xmlns:xs="http://www.w3.org/2001/XMLSchema" xmlns:p="http://schemas.microsoft.com/office/2006/metadata/properties" xmlns:ns2="f809832d-d021-4cfd-83d4-44a53f3f15f0" targetNamespace="http://schemas.microsoft.com/office/2006/metadata/properties" ma:root="true" ma:fieldsID="52b2f439cab74379b9cf42ce1c4eefb0" ns2:_="">
    <xsd:import namespace="f809832d-d021-4cfd-83d4-44a53f3f1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832d-d021-4cfd-83d4-44a53f3f1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49BD8-72DD-4135-9643-ADDB2EC64464}">
  <ds:schemaRefs>
    <ds:schemaRef ds:uri="http://schemas.microsoft.com/office/2006/metadata/properties"/>
    <ds:schemaRef ds:uri="http://schemas.microsoft.com/office/infopath/2007/PartnerControls"/>
    <ds:schemaRef ds:uri="290674f5-60fa-42aa-9c68-15a629b9b2dc"/>
  </ds:schemaRefs>
</ds:datastoreItem>
</file>

<file path=customXml/itemProps2.xml><?xml version="1.0" encoding="utf-8"?>
<ds:datastoreItem xmlns:ds="http://schemas.openxmlformats.org/officeDocument/2006/customXml" ds:itemID="{767E969A-0665-4BF7-87FE-0221B2E93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832d-d021-4cfd-83d4-44a53f3f1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8BB91-E43D-4EF0-9908-589406D01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PS_RtI PortraitTemplate.dotx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Elissa Yount</cp:lastModifiedBy>
  <cp:revision>8</cp:revision>
  <cp:lastPrinted>2024-08-23T02:46:00Z</cp:lastPrinted>
  <dcterms:created xsi:type="dcterms:W3CDTF">2025-02-25T23:06:00Z</dcterms:created>
  <dcterms:modified xsi:type="dcterms:W3CDTF">2025-03-23T18:40:00Z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0x0101007A4400E90C9A154C836DE6D90A016BCC</vt:lpwstr>
  </property>
  <property fmtid="{D5CDD505-2E9C-101B-9397-08002B2CF9AE}" pid="3" name="MediaServiceImageTags">
    <vt:lpwstr/>
  </property>
  <property fmtid="{D5CDD505-2E9C-101B-9397-08002B2CF9AE}" pid="4" name="Order">
    <vt:r8>10000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